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457AA" w14:textId="77777777" w:rsidR="00450A72" w:rsidRPr="00A37937" w:rsidRDefault="00450A72" w:rsidP="00450A72">
      <w:pPr>
        <w:pStyle w:val="NoSpacing"/>
        <w:rPr>
          <w:rFonts w:ascii="Arial" w:hAnsi="Arial" w:cs="Arial"/>
          <w:sz w:val="24"/>
          <w:szCs w:val="28"/>
        </w:rPr>
      </w:pPr>
      <w:r w:rsidRPr="00A37937">
        <w:rPr>
          <w:rFonts w:ascii="Arial" w:hAnsi="Arial" w:cs="Arial"/>
          <w:sz w:val="24"/>
          <w:szCs w:val="28"/>
        </w:rPr>
        <w:t>How to Create a Weekly Ritual Reset</w:t>
      </w:r>
    </w:p>
    <w:p w14:paraId="554629C2" w14:textId="77777777" w:rsidR="000B1F8B" w:rsidRPr="00A37937" w:rsidRDefault="000B1F8B" w:rsidP="00450A72">
      <w:pPr>
        <w:pStyle w:val="NoSpacing"/>
        <w:rPr>
          <w:rFonts w:ascii="Arial" w:hAnsi="Arial" w:cs="Arial"/>
          <w:sz w:val="24"/>
          <w:szCs w:val="28"/>
        </w:rPr>
      </w:pPr>
    </w:p>
    <w:p w14:paraId="3B2AF54C" w14:textId="77777777" w:rsidR="00FA0EC4" w:rsidRPr="00A37937" w:rsidRDefault="00FA0EC4" w:rsidP="00FA0EC4">
      <w:pPr>
        <w:pStyle w:val="NoSpacing"/>
        <w:rPr>
          <w:rFonts w:ascii="Arial" w:hAnsi="Arial" w:cs="Arial"/>
          <w:sz w:val="24"/>
          <w:szCs w:val="28"/>
        </w:rPr>
      </w:pPr>
      <w:r w:rsidRPr="00FA0EC4">
        <w:rPr>
          <w:rFonts w:ascii="Arial" w:hAnsi="Arial" w:cs="Arial"/>
          <w:sz w:val="24"/>
          <w:szCs w:val="28"/>
        </w:rPr>
        <w:t>A weekly ritual reset is a simple way to clear out old energy, refocus your mind, and prepare for the week ahead with more ease. Taking a little time each week to pause and reset helps you feel more grounded and organized without adding pressure. Your reset does not have to be complicated or time-consuming. It just needs to feel intentional, supportive, and manageable. When you make it a regular habit, it becomes a natural rhythm that supports your emotional, mental, and physical energy. A weekly reset gives you a consistent touchpoint to come back to yourself.</w:t>
      </w:r>
    </w:p>
    <w:p w14:paraId="49EA1A89" w14:textId="77777777" w:rsidR="00316B68" w:rsidRPr="00A37937" w:rsidRDefault="00316B68" w:rsidP="00FA0EC4">
      <w:pPr>
        <w:pStyle w:val="NoSpacing"/>
        <w:rPr>
          <w:rFonts w:ascii="Arial" w:hAnsi="Arial" w:cs="Arial"/>
          <w:sz w:val="24"/>
          <w:szCs w:val="28"/>
        </w:rPr>
      </w:pPr>
    </w:p>
    <w:p w14:paraId="2F5D1154" w14:textId="77777777" w:rsidR="00316B68" w:rsidRPr="00FA0EC4" w:rsidRDefault="00316B68" w:rsidP="00FA0EC4">
      <w:pPr>
        <w:pStyle w:val="NoSpacing"/>
        <w:rPr>
          <w:rFonts w:ascii="Arial" w:hAnsi="Arial" w:cs="Arial"/>
          <w:sz w:val="24"/>
          <w:szCs w:val="28"/>
        </w:rPr>
      </w:pPr>
    </w:p>
    <w:p w14:paraId="4ABAAA38" w14:textId="77777777" w:rsidR="00316B68" w:rsidRPr="00A37937" w:rsidRDefault="00FA0EC4" w:rsidP="00FA0EC4">
      <w:pPr>
        <w:pStyle w:val="NoSpacing"/>
        <w:rPr>
          <w:rFonts w:ascii="Arial" w:hAnsi="Arial" w:cs="Arial"/>
          <w:b/>
          <w:bCs/>
          <w:sz w:val="24"/>
          <w:szCs w:val="28"/>
        </w:rPr>
      </w:pPr>
      <w:r w:rsidRPr="00FA0EC4">
        <w:rPr>
          <w:rFonts w:ascii="Arial" w:hAnsi="Arial" w:cs="Arial"/>
          <w:b/>
          <w:bCs/>
          <w:sz w:val="24"/>
          <w:szCs w:val="28"/>
        </w:rPr>
        <w:t>Choose a Consistent Day or Evening</w:t>
      </w:r>
    </w:p>
    <w:p w14:paraId="7A112545" w14:textId="252EB834" w:rsidR="00FA0EC4" w:rsidRPr="00A37937" w:rsidRDefault="00FA0EC4" w:rsidP="00FA0EC4">
      <w:pPr>
        <w:pStyle w:val="NoSpacing"/>
        <w:rPr>
          <w:rFonts w:ascii="Arial" w:hAnsi="Arial" w:cs="Arial"/>
          <w:sz w:val="24"/>
          <w:szCs w:val="28"/>
        </w:rPr>
      </w:pPr>
      <w:r w:rsidRPr="00FA0EC4">
        <w:rPr>
          <w:rFonts w:ascii="Arial" w:hAnsi="Arial" w:cs="Arial"/>
          <w:sz w:val="24"/>
          <w:szCs w:val="28"/>
        </w:rPr>
        <w:br/>
        <w:t xml:space="preserve">Choosing a consistent day or evening for your reset helps it become a natural part of your rhythm. It might be Sunday evening, Friday afternoon, or any time that feels realistic and supportive </w:t>
      </w:r>
      <w:proofErr w:type="gramStart"/>
      <w:r w:rsidRPr="00FA0EC4">
        <w:rPr>
          <w:rFonts w:ascii="Arial" w:hAnsi="Arial" w:cs="Arial"/>
          <w:sz w:val="24"/>
          <w:szCs w:val="28"/>
        </w:rPr>
        <w:t>for</w:t>
      </w:r>
      <w:proofErr w:type="gramEnd"/>
      <w:r w:rsidRPr="00FA0EC4">
        <w:rPr>
          <w:rFonts w:ascii="Arial" w:hAnsi="Arial" w:cs="Arial"/>
          <w:sz w:val="24"/>
          <w:szCs w:val="28"/>
        </w:rPr>
        <w:t xml:space="preserve"> your schedule. Consistency matters more than perfection. Pick a time when you are less likely to feel rushed or distracted. Having </w:t>
      </w:r>
      <w:proofErr w:type="gramStart"/>
      <w:r w:rsidRPr="00FA0EC4">
        <w:rPr>
          <w:rFonts w:ascii="Arial" w:hAnsi="Arial" w:cs="Arial"/>
          <w:sz w:val="24"/>
          <w:szCs w:val="28"/>
        </w:rPr>
        <w:t>a regular</w:t>
      </w:r>
      <w:proofErr w:type="gramEnd"/>
      <w:r w:rsidRPr="00FA0EC4">
        <w:rPr>
          <w:rFonts w:ascii="Arial" w:hAnsi="Arial" w:cs="Arial"/>
          <w:sz w:val="24"/>
          <w:szCs w:val="28"/>
        </w:rPr>
        <w:t xml:space="preserve"> time helps you mentally prepare and look forward to the ritual instead of squeezing it in randomly. If you miss a week, just start again the next time without guilt. The goal is to create steady support, not another rigid obligation.</w:t>
      </w:r>
    </w:p>
    <w:p w14:paraId="403C8CEE" w14:textId="77777777" w:rsidR="00316B68" w:rsidRPr="00A37937" w:rsidRDefault="00316B68" w:rsidP="00FA0EC4">
      <w:pPr>
        <w:pStyle w:val="NoSpacing"/>
        <w:rPr>
          <w:rFonts w:ascii="Arial" w:hAnsi="Arial" w:cs="Arial"/>
          <w:sz w:val="24"/>
          <w:szCs w:val="28"/>
        </w:rPr>
      </w:pPr>
    </w:p>
    <w:p w14:paraId="461C5CCF" w14:textId="77777777" w:rsidR="00316B68" w:rsidRPr="00FA0EC4" w:rsidRDefault="00316B68" w:rsidP="00FA0EC4">
      <w:pPr>
        <w:pStyle w:val="NoSpacing"/>
        <w:rPr>
          <w:rFonts w:ascii="Arial" w:hAnsi="Arial" w:cs="Arial"/>
          <w:sz w:val="24"/>
          <w:szCs w:val="28"/>
        </w:rPr>
      </w:pPr>
    </w:p>
    <w:p w14:paraId="1D095327" w14:textId="77777777" w:rsidR="00316B68" w:rsidRPr="00A37937" w:rsidRDefault="00FA0EC4" w:rsidP="00FA0EC4">
      <w:pPr>
        <w:pStyle w:val="NoSpacing"/>
        <w:rPr>
          <w:rFonts w:ascii="Arial" w:hAnsi="Arial" w:cs="Arial"/>
          <w:b/>
          <w:bCs/>
          <w:sz w:val="24"/>
          <w:szCs w:val="28"/>
        </w:rPr>
      </w:pPr>
      <w:r w:rsidRPr="00FA0EC4">
        <w:rPr>
          <w:rFonts w:ascii="Arial" w:hAnsi="Arial" w:cs="Arial"/>
          <w:b/>
          <w:bCs/>
          <w:sz w:val="24"/>
          <w:szCs w:val="28"/>
        </w:rPr>
        <w:t>Start With Reflection and Light Decluttering</w:t>
      </w:r>
    </w:p>
    <w:p w14:paraId="7ECFBEE6" w14:textId="49214964" w:rsidR="00FA0EC4" w:rsidRPr="00A37937" w:rsidRDefault="00FA0EC4" w:rsidP="00FA0EC4">
      <w:pPr>
        <w:pStyle w:val="NoSpacing"/>
        <w:rPr>
          <w:rFonts w:ascii="Arial" w:hAnsi="Arial" w:cs="Arial"/>
          <w:sz w:val="24"/>
          <w:szCs w:val="28"/>
        </w:rPr>
      </w:pPr>
      <w:r w:rsidRPr="00FA0EC4">
        <w:rPr>
          <w:rFonts w:ascii="Arial" w:hAnsi="Arial" w:cs="Arial"/>
          <w:sz w:val="24"/>
          <w:szCs w:val="28"/>
        </w:rPr>
        <w:br/>
        <w:t xml:space="preserve">Begin your reset with a short reflection on the past week. Notice what felt good, what felt heavy, and anything that still feels unsettled. You can jot down a few notes or simply think about it quietly. After reflecting, </w:t>
      </w:r>
      <w:proofErr w:type="gramStart"/>
      <w:r w:rsidRPr="00FA0EC4">
        <w:rPr>
          <w:rFonts w:ascii="Arial" w:hAnsi="Arial" w:cs="Arial"/>
          <w:sz w:val="24"/>
          <w:szCs w:val="28"/>
        </w:rPr>
        <w:t>spend</w:t>
      </w:r>
      <w:proofErr w:type="gramEnd"/>
      <w:r w:rsidRPr="00FA0EC4">
        <w:rPr>
          <w:rFonts w:ascii="Arial" w:hAnsi="Arial" w:cs="Arial"/>
          <w:sz w:val="24"/>
          <w:szCs w:val="28"/>
        </w:rPr>
        <w:t xml:space="preserve"> a few minutes doing light decluttering. Clear off surfaces like your desk, kitchen counter, or nightstand. Put away items that have </w:t>
      </w:r>
      <w:proofErr w:type="gramStart"/>
      <w:r w:rsidRPr="00FA0EC4">
        <w:rPr>
          <w:rFonts w:ascii="Arial" w:hAnsi="Arial" w:cs="Arial"/>
          <w:sz w:val="24"/>
          <w:szCs w:val="28"/>
        </w:rPr>
        <w:t>gathered</w:t>
      </w:r>
      <w:proofErr w:type="gramEnd"/>
      <w:r w:rsidRPr="00FA0EC4">
        <w:rPr>
          <w:rFonts w:ascii="Arial" w:hAnsi="Arial" w:cs="Arial"/>
          <w:sz w:val="24"/>
          <w:szCs w:val="28"/>
        </w:rPr>
        <w:t xml:space="preserve"> throughout the week. You do not need to do a full deep clean. Light decluttering helps you create physical and mental space for the week ahead. It also signals to your mind that you are preparing for a fresh start.</w:t>
      </w:r>
    </w:p>
    <w:p w14:paraId="4F229E56" w14:textId="77777777" w:rsidR="00316B68" w:rsidRPr="00A37937" w:rsidRDefault="00316B68" w:rsidP="00FA0EC4">
      <w:pPr>
        <w:pStyle w:val="NoSpacing"/>
        <w:rPr>
          <w:rFonts w:ascii="Arial" w:hAnsi="Arial" w:cs="Arial"/>
          <w:sz w:val="24"/>
          <w:szCs w:val="28"/>
        </w:rPr>
      </w:pPr>
    </w:p>
    <w:p w14:paraId="564C0552" w14:textId="77777777" w:rsidR="00316B68" w:rsidRPr="00FA0EC4" w:rsidRDefault="00316B68" w:rsidP="00FA0EC4">
      <w:pPr>
        <w:pStyle w:val="NoSpacing"/>
        <w:rPr>
          <w:rFonts w:ascii="Arial" w:hAnsi="Arial" w:cs="Arial"/>
          <w:sz w:val="24"/>
          <w:szCs w:val="28"/>
        </w:rPr>
      </w:pPr>
    </w:p>
    <w:p w14:paraId="4B7A8EEB" w14:textId="77777777" w:rsidR="00316B68" w:rsidRPr="00A37937" w:rsidRDefault="00FA0EC4" w:rsidP="00FA0EC4">
      <w:pPr>
        <w:pStyle w:val="NoSpacing"/>
        <w:rPr>
          <w:rFonts w:ascii="Arial" w:hAnsi="Arial" w:cs="Arial"/>
          <w:b/>
          <w:bCs/>
          <w:sz w:val="24"/>
          <w:szCs w:val="28"/>
        </w:rPr>
      </w:pPr>
      <w:r w:rsidRPr="00FA0EC4">
        <w:rPr>
          <w:rFonts w:ascii="Arial" w:hAnsi="Arial" w:cs="Arial"/>
          <w:b/>
          <w:bCs/>
          <w:sz w:val="24"/>
          <w:szCs w:val="28"/>
        </w:rPr>
        <w:t xml:space="preserve">Reset Your Physical Space </w:t>
      </w:r>
      <w:proofErr w:type="gramStart"/>
      <w:r w:rsidRPr="00FA0EC4">
        <w:rPr>
          <w:rFonts w:ascii="Arial" w:hAnsi="Arial" w:cs="Arial"/>
          <w:b/>
          <w:bCs/>
          <w:sz w:val="24"/>
          <w:szCs w:val="28"/>
        </w:rPr>
        <w:t>With</w:t>
      </w:r>
      <w:proofErr w:type="gramEnd"/>
      <w:r w:rsidRPr="00FA0EC4">
        <w:rPr>
          <w:rFonts w:ascii="Arial" w:hAnsi="Arial" w:cs="Arial"/>
          <w:b/>
          <w:bCs/>
          <w:sz w:val="24"/>
          <w:szCs w:val="28"/>
        </w:rPr>
        <w:t xml:space="preserve"> Intention</w:t>
      </w:r>
    </w:p>
    <w:p w14:paraId="02DB810F" w14:textId="3D74F8D3" w:rsidR="00FA0EC4" w:rsidRPr="00A37937" w:rsidRDefault="00FA0EC4" w:rsidP="00FA0EC4">
      <w:pPr>
        <w:pStyle w:val="NoSpacing"/>
        <w:rPr>
          <w:rFonts w:ascii="Arial" w:hAnsi="Arial" w:cs="Arial"/>
          <w:sz w:val="24"/>
          <w:szCs w:val="28"/>
        </w:rPr>
      </w:pPr>
      <w:r w:rsidRPr="00FA0EC4">
        <w:rPr>
          <w:rFonts w:ascii="Arial" w:hAnsi="Arial" w:cs="Arial"/>
          <w:sz w:val="24"/>
          <w:szCs w:val="28"/>
        </w:rPr>
        <w:br/>
        <w:t>After decluttering, take a few extra minutes to intentionally reset your space. Fluff pillows, light a candle, open a window for fresh air, or put on calming music. Small actions like these change the feel of your environment without needing a major effort. Resetting your space helps anchor the feeling of a fresh beginning. Choose actions that make your environment feel calm, inviting, and supportive. This part of your ritual helps you reconnect with your surroundings and create an atmosphere that supports your goals, rest, or creativity for the coming week.</w:t>
      </w:r>
    </w:p>
    <w:p w14:paraId="4DF85619" w14:textId="77777777" w:rsidR="00316B68" w:rsidRPr="00A37937" w:rsidRDefault="00316B68" w:rsidP="00FA0EC4">
      <w:pPr>
        <w:pStyle w:val="NoSpacing"/>
        <w:rPr>
          <w:rFonts w:ascii="Arial" w:hAnsi="Arial" w:cs="Arial"/>
          <w:sz w:val="24"/>
          <w:szCs w:val="28"/>
        </w:rPr>
      </w:pPr>
    </w:p>
    <w:p w14:paraId="23154CD1" w14:textId="77777777" w:rsidR="00316B68" w:rsidRPr="00FA0EC4" w:rsidRDefault="00316B68" w:rsidP="00FA0EC4">
      <w:pPr>
        <w:pStyle w:val="NoSpacing"/>
        <w:rPr>
          <w:rFonts w:ascii="Arial" w:hAnsi="Arial" w:cs="Arial"/>
          <w:sz w:val="24"/>
          <w:szCs w:val="28"/>
        </w:rPr>
      </w:pPr>
    </w:p>
    <w:p w14:paraId="00F3C150" w14:textId="77777777" w:rsidR="00316B68" w:rsidRPr="00A37937" w:rsidRDefault="00FA0EC4" w:rsidP="00FA0EC4">
      <w:pPr>
        <w:pStyle w:val="NoSpacing"/>
        <w:rPr>
          <w:rFonts w:ascii="Arial" w:hAnsi="Arial" w:cs="Arial"/>
          <w:b/>
          <w:bCs/>
          <w:sz w:val="24"/>
          <w:szCs w:val="28"/>
        </w:rPr>
      </w:pPr>
      <w:proofErr w:type="gramStart"/>
      <w:r w:rsidRPr="00FA0EC4">
        <w:rPr>
          <w:rFonts w:ascii="Arial" w:hAnsi="Arial" w:cs="Arial"/>
          <w:b/>
          <w:bCs/>
          <w:sz w:val="24"/>
          <w:szCs w:val="28"/>
        </w:rPr>
        <w:t>Review</w:t>
      </w:r>
      <w:proofErr w:type="gramEnd"/>
      <w:r w:rsidRPr="00FA0EC4">
        <w:rPr>
          <w:rFonts w:ascii="Arial" w:hAnsi="Arial" w:cs="Arial"/>
          <w:b/>
          <w:bCs/>
          <w:sz w:val="24"/>
          <w:szCs w:val="28"/>
        </w:rPr>
        <w:t xml:space="preserve"> the Week Without Judgment</w:t>
      </w:r>
    </w:p>
    <w:p w14:paraId="39F2C789" w14:textId="0330C49F" w:rsidR="00FA0EC4" w:rsidRPr="00A37937" w:rsidRDefault="00FA0EC4" w:rsidP="00FA0EC4">
      <w:pPr>
        <w:pStyle w:val="NoSpacing"/>
        <w:rPr>
          <w:rFonts w:ascii="Arial" w:hAnsi="Arial" w:cs="Arial"/>
          <w:sz w:val="24"/>
          <w:szCs w:val="28"/>
        </w:rPr>
      </w:pPr>
      <w:r w:rsidRPr="00FA0EC4">
        <w:rPr>
          <w:rFonts w:ascii="Arial" w:hAnsi="Arial" w:cs="Arial"/>
          <w:sz w:val="24"/>
          <w:szCs w:val="28"/>
        </w:rPr>
        <w:lastRenderedPageBreak/>
        <w:br/>
        <w:t xml:space="preserve">Looking back at your week is valuable, but it is important to do it without judgment. Instead of labeling things as successes or failures, notice them with curiosity. Ask yourself what you learned, what worked, what felt stressful, and what brought joy. Use </w:t>
      </w:r>
      <w:proofErr w:type="gramStart"/>
      <w:r w:rsidRPr="00FA0EC4">
        <w:rPr>
          <w:rFonts w:ascii="Arial" w:hAnsi="Arial" w:cs="Arial"/>
          <w:sz w:val="24"/>
          <w:szCs w:val="28"/>
        </w:rPr>
        <w:t>the review</w:t>
      </w:r>
      <w:proofErr w:type="gramEnd"/>
      <w:r w:rsidRPr="00FA0EC4">
        <w:rPr>
          <w:rFonts w:ascii="Arial" w:hAnsi="Arial" w:cs="Arial"/>
          <w:sz w:val="24"/>
          <w:szCs w:val="28"/>
        </w:rPr>
        <w:t xml:space="preserve"> as a tool for awareness, not criticism. This gentle reflection helps you spot patterns and make small changes without overwhelming yourself. When you approach your week with kindness, you create space for growth rather than shame. It also makes the idea of weekly reflection something you look forward to rather than something you avoid.</w:t>
      </w:r>
    </w:p>
    <w:p w14:paraId="4E3930E9" w14:textId="77777777" w:rsidR="00316B68" w:rsidRPr="00A37937" w:rsidRDefault="00316B68" w:rsidP="00FA0EC4">
      <w:pPr>
        <w:pStyle w:val="NoSpacing"/>
        <w:rPr>
          <w:rFonts w:ascii="Arial" w:hAnsi="Arial" w:cs="Arial"/>
          <w:sz w:val="24"/>
          <w:szCs w:val="28"/>
        </w:rPr>
      </w:pPr>
    </w:p>
    <w:p w14:paraId="047CAB1F" w14:textId="77777777" w:rsidR="00316B68" w:rsidRPr="00FA0EC4" w:rsidRDefault="00316B68" w:rsidP="00FA0EC4">
      <w:pPr>
        <w:pStyle w:val="NoSpacing"/>
        <w:rPr>
          <w:rFonts w:ascii="Arial" w:hAnsi="Arial" w:cs="Arial"/>
          <w:sz w:val="24"/>
          <w:szCs w:val="28"/>
        </w:rPr>
      </w:pPr>
    </w:p>
    <w:p w14:paraId="26BECC50" w14:textId="77777777" w:rsidR="00316B68" w:rsidRPr="00A37937" w:rsidRDefault="00FA0EC4" w:rsidP="00FA0EC4">
      <w:pPr>
        <w:pStyle w:val="NoSpacing"/>
        <w:rPr>
          <w:rFonts w:ascii="Arial" w:hAnsi="Arial" w:cs="Arial"/>
          <w:b/>
          <w:bCs/>
          <w:sz w:val="24"/>
          <w:szCs w:val="28"/>
        </w:rPr>
      </w:pPr>
      <w:r w:rsidRPr="00FA0EC4">
        <w:rPr>
          <w:rFonts w:ascii="Arial" w:hAnsi="Arial" w:cs="Arial"/>
          <w:b/>
          <w:bCs/>
          <w:sz w:val="24"/>
          <w:szCs w:val="28"/>
        </w:rPr>
        <w:t>Set Gentle Priorities for the Week Ahead</w:t>
      </w:r>
    </w:p>
    <w:p w14:paraId="31DD9742" w14:textId="3DBD6B01" w:rsidR="00FA0EC4" w:rsidRPr="00A37937" w:rsidRDefault="00FA0EC4" w:rsidP="00FA0EC4">
      <w:pPr>
        <w:pStyle w:val="NoSpacing"/>
        <w:rPr>
          <w:rFonts w:ascii="Arial" w:hAnsi="Arial" w:cs="Arial"/>
          <w:sz w:val="24"/>
          <w:szCs w:val="28"/>
        </w:rPr>
      </w:pPr>
      <w:r w:rsidRPr="00FA0EC4">
        <w:rPr>
          <w:rFonts w:ascii="Arial" w:hAnsi="Arial" w:cs="Arial"/>
          <w:sz w:val="24"/>
          <w:szCs w:val="28"/>
        </w:rPr>
        <w:br/>
        <w:t>Once you have reflected, take a few minutes to set gentle priorities for the coming week. Choose two or three key focuses rather than overwhelming yourself with a long list. Your priorities could be related to work, self-care, family, or personal projects. Setting gentle goals helps you move through your week with more clarity and less stress. It also keeps you connected to what really matters instead of getting lost in constant busyness. Write your priorities down somewhere visible so you can revisit them during the week and adjust if needed. Focus on progress, not perfection.</w:t>
      </w:r>
    </w:p>
    <w:p w14:paraId="1D2D1312" w14:textId="77777777" w:rsidR="00316B68" w:rsidRPr="00A37937" w:rsidRDefault="00316B68" w:rsidP="00FA0EC4">
      <w:pPr>
        <w:pStyle w:val="NoSpacing"/>
        <w:rPr>
          <w:rFonts w:ascii="Arial" w:hAnsi="Arial" w:cs="Arial"/>
          <w:sz w:val="24"/>
          <w:szCs w:val="28"/>
        </w:rPr>
      </w:pPr>
    </w:p>
    <w:p w14:paraId="1611C5AC" w14:textId="77777777" w:rsidR="00316B68" w:rsidRPr="00FA0EC4" w:rsidRDefault="00316B68" w:rsidP="00FA0EC4">
      <w:pPr>
        <w:pStyle w:val="NoSpacing"/>
        <w:rPr>
          <w:rFonts w:ascii="Arial" w:hAnsi="Arial" w:cs="Arial"/>
          <w:sz w:val="24"/>
          <w:szCs w:val="28"/>
        </w:rPr>
      </w:pPr>
    </w:p>
    <w:p w14:paraId="1C18EA72" w14:textId="77777777" w:rsidR="00316B68" w:rsidRPr="00A37937" w:rsidRDefault="00FA0EC4" w:rsidP="00FA0EC4">
      <w:pPr>
        <w:pStyle w:val="NoSpacing"/>
        <w:rPr>
          <w:rFonts w:ascii="Arial" w:hAnsi="Arial" w:cs="Arial"/>
          <w:b/>
          <w:bCs/>
          <w:sz w:val="24"/>
          <w:szCs w:val="28"/>
        </w:rPr>
      </w:pPr>
      <w:r w:rsidRPr="00FA0EC4">
        <w:rPr>
          <w:rFonts w:ascii="Arial" w:hAnsi="Arial" w:cs="Arial"/>
          <w:b/>
          <w:bCs/>
          <w:sz w:val="24"/>
          <w:szCs w:val="28"/>
        </w:rPr>
        <w:t>Add Something That Feels Restorative</w:t>
      </w:r>
    </w:p>
    <w:p w14:paraId="1D008A35" w14:textId="42D90EC8" w:rsidR="00FA0EC4" w:rsidRPr="00A37937" w:rsidRDefault="00FA0EC4" w:rsidP="00FA0EC4">
      <w:pPr>
        <w:pStyle w:val="NoSpacing"/>
        <w:rPr>
          <w:rFonts w:ascii="Arial" w:hAnsi="Arial" w:cs="Arial"/>
          <w:sz w:val="24"/>
          <w:szCs w:val="28"/>
        </w:rPr>
      </w:pPr>
      <w:r w:rsidRPr="00FA0EC4">
        <w:rPr>
          <w:rFonts w:ascii="Arial" w:hAnsi="Arial" w:cs="Arial"/>
          <w:sz w:val="24"/>
          <w:szCs w:val="28"/>
        </w:rPr>
        <w:br/>
        <w:t>Include one small, restorative action as part of your weekly reset. This could be a slow walk outside, a warm bath, reading a few pages of a book, or stretching quietly for five minutes. Choose something that helps you recharge rather than feeling like another task. Building in a restorative moment reminds you that taking care of yourself is part of preparing for the week, not something separate. It also helps you end your reset with a sense of renewal rather than just another checklist. Even a few minutes of intentional care can shift your energy in a powerful way.</w:t>
      </w:r>
    </w:p>
    <w:p w14:paraId="6DF09CBE" w14:textId="77777777" w:rsidR="00316B68" w:rsidRPr="00A37937" w:rsidRDefault="00316B68" w:rsidP="00FA0EC4">
      <w:pPr>
        <w:pStyle w:val="NoSpacing"/>
        <w:rPr>
          <w:rFonts w:ascii="Arial" w:hAnsi="Arial" w:cs="Arial"/>
          <w:sz w:val="24"/>
          <w:szCs w:val="28"/>
        </w:rPr>
      </w:pPr>
    </w:p>
    <w:p w14:paraId="79EB2E0D" w14:textId="77777777" w:rsidR="00316B68" w:rsidRPr="00FA0EC4" w:rsidRDefault="00316B68" w:rsidP="00FA0EC4">
      <w:pPr>
        <w:pStyle w:val="NoSpacing"/>
        <w:rPr>
          <w:rFonts w:ascii="Arial" w:hAnsi="Arial" w:cs="Arial"/>
          <w:sz w:val="24"/>
          <w:szCs w:val="28"/>
        </w:rPr>
      </w:pPr>
    </w:p>
    <w:p w14:paraId="51F6D6FD" w14:textId="77777777" w:rsidR="00316B68" w:rsidRPr="00A37937" w:rsidRDefault="00FA0EC4" w:rsidP="00FA0EC4">
      <w:pPr>
        <w:pStyle w:val="NoSpacing"/>
        <w:rPr>
          <w:rFonts w:ascii="Arial" w:hAnsi="Arial" w:cs="Arial"/>
          <w:b/>
          <w:bCs/>
          <w:sz w:val="24"/>
          <w:szCs w:val="28"/>
        </w:rPr>
      </w:pPr>
      <w:r w:rsidRPr="00FA0EC4">
        <w:rPr>
          <w:rFonts w:ascii="Arial" w:hAnsi="Arial" w:cs="Arial"/>
          <w:b/>
          <w:bCs/>
          <w:sz w:val="24"/>
          <w:szCs w:val="28"/>
        </w:rPr>
        <w:t>Include the Family or Keep It Solo</w:t>
      </w:r>
    </w:p>
    <w:p w14:paraId="38C2D4D1" w14:textId="4E529A50" w:rsidR="00FA0EC4" w:rsidRPr="00A37937" w:rsidRDefault="00FA0EC4" w:rsidP="00FA0EC4">
      <w:pPr>
        <w:pStyle w:val="NoSpacing"/>
        <w:rPr>
          <w:rFonts w:ascii="Arial" w:hAnsi="Arial" w:cs="Arial"/>
          <w:sz w:val="24"/>
          <w:szCs w:val="28"/>
        </w:rPr>
      </w:pPr>
      <w:r w:rsidRPr="00FA0EC4">
        <w:rPr>
          <w:rFonts w:ascii="Arial" w:hAnsi="Arial" w:cs="Arial"/>
          <w:sz w:val="24"/>
          <w:szCs w:val="28"/>
        </w:rPr>
        <w:br/>
        <w:t xml:space="preserve">Decide whether you want your weekly reset to be a solo ritual or something you include your family in. If you involve your family, you can invite everyone to tidy their spaces, reflect on their weeks, or share one thing they are looking forward to. If you keep it solo, you can use it as </w:t>
      </w:r>
      <w:proofErr w:type="gramStart"/>
      <w:r w:rsidRPr="00FA0EC4">
        <w:rPr>
          <w:rFonts w:ascii="Arial" w:hAnsi="Arial" w:cs="Arial"/>
          <w:sz w:val="24"/>
          <w:szCs w:val="28"/>
        </w:rPr>
        <w:t>a private</w:t>
      </w:r>
      <w:proofErr w:type="gramEnd"/>
      <w:r w:rsidRPr="00FA0EC4">
        <w:rPr>
          <w:rFonts w:ascii="Arial" w:hAnsi="Arial" w:cs="Arial"/>
          <w:sz w:val="24"/>
          <w:szCs w:val="28"/>
        </w:rPr>
        <w:t xml:space="preserve"> time to reconnect with yourself without external input. There is no right or wrong approach. Some weeks you might want connection, while other weeks you might need solitude. Let your needs guide the </w:t>
      </w:r>
      <w:proofErr w:type="gramStart"/>
      <w:r w:rsidRPr="00FA0EC4">
        <w:rPr>
          <w:rFonts w:ascii="Arial" w:hAnsi="Arial" w:cs="Arial"/>
          <w:sz w:val="24"/>
          <w:szCs w:val="28"/>
        </w:rPr>
        <w:t>choice, and</w:t>
      </w:r>
      <w:proofErr w:type="gramEnd"/>
      <w:r w:rsidRPr="00FA0EC4">
        <w:rPr>
          <w:rFonts w:ascii="Arial" w:hAnsi="Arial" w:cs="Arial"/>
          <w:sz w:val="24"/>
          <w:szCs w:val="28"/>
        </w:rPr>
        <w:t xml:space="preserve"> adjust as life and schedules change.</w:t>
      </w:r>
    </w:p>
    <w:p w14:paraId="45F998B1" w14:textId="77777777" w:rsidR="00316B68" w:rsidRPr="00A37937" w:rsidRDefault="00316B68" w:rsidP="00FA0EC4">
      <w:pPr>
        <w:pStyle w:val="NoSpacing"/>
        <w:rPr>
          <w:rFonts w:ascii="Arial" w:hAnsi="Arial" w:cs="Arial"/>
          <w:sz w:val="24"/>
          <w:szCs w:val="28"/>
        </w:rPr>
      </w:pPr>
    </w:p>
    <w:p w14:paraId="6C216DA8" w14:textId="77777777" w:rsidR="00316B68" w:rsidRPr="00FA0EC4" w:rsidRDefault="00316B68" w:rsidP="00FA0EC4">
      <w:pPr>
        <w:pStyle w:val="NoSpacing"/>
        <w:rPr>
          <w:rFonts w:ascii="Arial" w:hAnsi="Arial" w:cs="Arial"/>
          <w:sz w:val="24"/>
          <w:szCs w:val="28"/>
        </w:rPr>
      </w:pPr>
    </w:p>
    <w:p w14:paraId="076873FF" w14:textId="77777777" w:rsidR="00316B68" w:rsidRPr="00A37937" w:rsidRDefault="00FA0EC4" w:rsidP="00FA0EC4">
      <w:pPr>
        <w:pStyle w:val="NoSpacing"/>
        <w:rPr>
          <w:rFonts w:ascii="Arial" w:hAnsi="Arial" w:cs="Arial"/>
          <w:b/>
          <w:bCs/>
          <w:sz w:val="24"/>
          <w:szCs w:val="28"/>
        </w:rPr>
      </w:pPr>
      <w:r w:rsidRPr="00FA0EC4">
        <w:rPr>
          <w:rFonts w:ascii="Arial" w:hAnsi="Arial" w:cs="Arial"/>
          <w:b/>
          <w:bCs/>
          <w:sz w:val="24"/>
          <w:szCs w:val="28"/>
        </w:rPr>
        <w:t xml:space="preserve">Anchor the Ritual </w:t>
      </w:r>
      <w:proofErr w:type="gramStart"/>
      <w:r w:rsidRPr="00FA0EC4">
        <w:rPr>
          <w:rFonts w:ascii="Arial" w:hAnsi="Arial" w:cs="Arial"/>
          <w:b/>
          <w:bCs/>
          <w:sz w:val="24"/>
          <w:szCs w:val="28"/>
        </w:rPr>
        <w:t>With</w:t>
      </w:r>
      <w:proofErr w:type="gramEnd"/>
      <w:r w:rsidRPr="00FA0EC4">
        <w:rPr>
          <w:rFonts w:ascii="Arial" w:hAnsi="Arial" w:cs="Arial"/>
          <w:b/>
          <w:bCs/>
          <w:sz w:val="24"/>
          <w:szCs w:val="28"/>
        </w:rPr>
        <w:t xml:space="preserve"> One Symbolic Action</w:t>
      </w:r>
    </w:p>
    <w:p w14:paraId="256B2D4B" w14:textId="5978B945" w:rsidR="00FA0EC4" w:rsidRPr="00FA0EC4" w:rsidRDefault="00FA0EC4" w:rsidP="00FA0EC4">
      <w:pPr>
        <w:pStyle w:val="NoSpacing"/>
        <w:rPr>
          <w:rFonts w:ascii="Arial" w:hAnsi="Arial" w:cs="Arial"/>
          <w:sz w:val="24"/>
          <w:szCs w:val="28"/>
        </w:rPr>
      </w:pPr>
      <w:r w:rsidRPr="00FA0EC4">
        <w:rPr>
          <w:rFonts w:ascii="Arial" w:hAnsi="Arial" w:cs="Arial"/>
          <w:sz w:val="24"/>
          <w:szCs w:val="28"/>
        </w:rPr>
        <w:lastRenderedPageBreak/>
        <w:br/>
        <w:t>Ending your weekly reset with one symbolic action helps close the ritual and signal a fresh start. This could be lighting a candle, pulling an affirmation card, writing down one intention, or saying a short personal mantra. Choose an action that feels meaningful and easy to repeat each week. Anchoring the reset in this way helps your mind and body recognize that you are shifting into a new phase. Over time, this symbolic action builds emotional weight, making your reset ritual feel more grounding and powerful. Simple symbols often carry the most lasting and supportive impact.</w:t>
      </w:r>
    </w:p>
    <w:p w14:paraId="66DB2172" w14:textId="77777777" w:rsidR="00C501E1" w:rsidRPr="00A37937" w:rsidRDefault="00C501E1" w:rsidP="00450A72">
      <w:pPr>
        <w:pStyle w:val="NoSpacing"/>
        <w:rPr>
          <w:rFonts w:ascii="Arial" w:hAnsi="Arial" w:cs="Arial"/>
          <w:sz w:val="24"/>
          <w:szCs w:val="28"/>
        </w:rPr>
      </w:pPr>
    </w:p>
    <w:sectPr w:rsidR="00C501E1" w:rsidRPr="00A37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66D24"/>
    <w:multiLevelType w:val="multilevel"/>
    <w:tmpl w:val="9A2A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4541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A72"/>
    <w:rsid w:val="000B1F8B"/>
    <w:rsid w:val="00284F61"/>
    <w:rsid w:val="003018A2"/>
    <w:rsid w:val="00316B68"/>
    <w:rsid w:val="00335F21"/>
    <w:rsid w:val="00450A72"/>
    <w:rsid w:val="0099762C"/>
    <w:rsid w:val="00A37937"/>
    <w:rsid w:val="00C501E1"/>
    <w:rsid w:val="00C91ADE"/>
    <w:rsid w:val="00FA0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FB3F"/>
  <w15:chartTrackingRefBased/>
  <w15:docId w15:val="{51E714E0-EE25-45C9-B28F-06D089EAE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0A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0A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0A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0A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0A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0A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0A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0A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0A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50A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0A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0A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0A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0A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0A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0A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0A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0A72"/>
    <w:rPr>
      <w:rFonts w:eastAsiaTheme="majorEastAsia" w:cstheme="majorBidi"/>
      <w:color w:val="272727" w:themeColor="text1" w:themeTint="D8"/>
    </w:rPr>
  </w:style>
  <w:style w:type="paragraph" w:styleId="Title">
    <w:name w:val="Title"/>
    <w:basedOn w:val="Normal"/>
    <w:next w:val="Normal"/>
    <w:link w:val="TitleChar"/>
    <w:uiPriority w:val="10"/>
    <w:qFormat/>
    <w:rsid w:val="00450A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0A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0A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0A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0A72"/>
    <w:pPr>
      <w:spacing w:before="160"/>
      <w:jc w:val="center"/>
    </w:pPr>
    <w:rPr>
      <w:i/>
      <w:iCs/>
      <w:color w:val="404040" w:themeColor="text1" w:themeTint="BF"/>
    </w:rPr>
  </w:style>
  <w:style w:type="character" w:customStyle="1" w:styleId="QuoteChar">
    <w:name w:val="Quote Char"/>
    <w:basedOn w:val="DefaultParagraphFont"/>
    <w:link w:val="Quote"/>
    <w:uiPriority w:val="29"/>
    <w:rsid w:val="00450A72"/>
    <w:rPr>
      <w:i/>
      <w:iCs/>
      <w:color w:val="404040" w:themeColor="text1" w:themeTint="BF"/>
    </w:rPr>
  </w:style>
  <w:style w:type="paragraph" w:styleId="ListParagraph">
    <w:name w:val="List Paragraph"/>
    <w:basedOn w:val="Normal"/>
    <w:uiPriority w:val="34"/>
    <w:qFormat/>
    <w:rsid w:val="00450A72"/>
    <w:pPr>
      <w:ind w:left="720"/>
      <w:contextualSpacing/>
    </w:pPr>
  </w:style>
  <w:style w:type="character" w:styleId="IntenseEmphasis">
    <w:name w:val="Intense Emphasis"/>
    <w:basedOn w:val="DefaultParagraphFont"/>
    <w:uiPriority w:val="21"/>
    <w:qFormat/>
    <w:rsid w:val="00450A72"/>
    <w:rPr>
      <w:i/>
      <w:iCs/>
      <w:color w:val="0F4761" w:themeColor="accent1" w:themeShade="BF"/>
    </w:rPr>
  </w:style>
  <w:style w:type="paragraph" w:styleId="IntenseQuote">
    <w:name w:val="Intense Quote"/>
    <w:basedOn w:val="Normal"/>
    <w:next w:val="Normal"/>
    <w:link w:val="IntenseQuoteChar"/>
    <w:uiPriority w:val="30"/>
    <w:qFormat/>
    <w:rsid w:val="00450A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0A72"/>
    <w:rPr>
      <w:i/>
      <w:iCs/>
      <w:color w:val="0F4761" w:themeColor="accent1" w:themeShade="BF"/>
    </w:rPr>
  </w:style>
  <w:style w:type="character" w:styleId="IntenseReference">
    <w:name w:val="Intense Reference"/>
    <w:basedOn w:val="DefaultParagraphFont"/>
    <w:uiPriority w:val="32"/>
    <w:qFormat/>
    <w:rsid w:val="00450A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275877">
      <w:bodyDiv w:val="1"/>
      <w:marLeft w:val="0"/>
      <w:marRight w:val="0"/>
      <w:marTop w:val="0"/>
      <w:marBottom w:val="0"/>
      <w:divBdr>
        <w:top w:val="none" w:sz="0" w:space="0" w:color="auto"/>
        <w:left w:val="none" w:sz="0" w:space="0" w:color="auto"/>
        <w:bottom w:val="none" w:sz="0" w:space="0" w:color="auto"/>
        <w:right w:val="none" w:sz="0" w:space="0" w:color="auto"/>
      </w:divBdr>
    </w:div>
    <w:div w:id="1826972242">
      <w:bodyDiv w:val="1"/>
      <w:marLeft w:val="0"/>
      <w:marRight w:val="0"/>
      <w:marTop w:val="0"/>
      <w:marBottom w:val="0"/>
      <w:divBdr>
        <w:top w:val="none" w:sz="0" w:space="0" w:color="auto"/>
        <w:left w:val="none" w:sz="0" w:space="0" w:color="auto"/>
        <w:bottom w:val="none" w:sz="0" w:space="0" w:color="auto"/>
        <w:right w:val="none" w:sz="0" w:space="0" w:color="auto"/>
      </w:divBdr>
    </w:div>
    <w:div w:id="2070641652">
      <w:bodyDiv w:val="1"/>
      <w:marLeft w:val="0"/>
      <w:marRight w:val="0"/>
      <w:marTop w:val="0"/>
      <w:marBottom w:val="0"/>
      <w:divBdr>
        <w:top w:val="none" w:sz="0" w:space="0" w:color="auto"/>
        <w:left w:val="none" w:sz="0" w:space="0" w:color="auto"/>
        <w:bottom w:val="none" w:sz="0" w:space="0" w:color="auto"/>
        <w:right w:val="none" w:sz="0" w:space="0" w:color="auto"/>
      </w:divBdr>
    </w:div>
    <w:div w:id="208987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828</Words>
  <Characters>4726</Characters>
  <Application>Microsoft Office Word</Application>
  <DocSecurity>0</DocSecurity>
  <Lines>39</Lines>
  <Paragraphs>11</Paragraphs>
  <ScaleCrop>false</ScaleCrop>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2025-04-23T16:13:00Z</dcterms:created>
  <dcterms:modified xsi:type="dcterms:W3CDTF">2025-04-28T19:35:00Z</dcterms:modified>
</cp:coreProperties>
</file>